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AB" w:rsidRPr="007D26E4" w:rsidRDefault="00335884" w:rsidP="00175FA9">
      <w:pPr>
        <w:jc w:val="center"/>
        <w:rPr>
          <w:b/>
          <w:sz w:val="44"/>
          <w:szCs w:val="44"/>
        </w:rPr>
      </w:pPr>
      <w:r w:rsidRPr="007D26E4">
        <w:rPr>
          <w:rFonts w:hint="eastAsia"/>
          <w:b/>
          <w:sz w:val="44"/>
          <w:szCs w:val="44"/>
        </w:rPr>
        <w:t>购机户</w:t>
      </w:r>
      <w:r w:rsidR="00B42E85">
        <w:rPr>
          <w:rFonts w:hint="eastAsia"/>
          <w:b/>
          <w:sz w:val="44"/>
          <w:szCs w:val="44"/>
        </w:rPr>
        <w:t>办理</w:t>
      </w:r>
      <w:r w:rsidR="00C41FC4">
        <w:rPr>
          <w:rFonts w:hint="eastAsia"/>
          <w:b/>
          <w:sz w:val="44"/>
          <w:szCs w:val="44"/>
        </w:rPr>
        <w:t>农机</w:t>
      </w:r>
      <w:r w:rsidRPr="007D26E4">
        <w:rPr>
          <w:rFonts w:hint="eastAsia"/>
          <w:b/>
          <w:sz w:val="44"/>
          <w:szCs w:val="44"/>
        </w:rPr>
        <w:t>补贴</w:t>
      </w:r>
      <w:r w:rsidR="00B42E85">
        <w:rPr>
          <w:rFonts w:hint="eastAsia"/>
          <w:b/>
          <w:sz w:val="44"/>
          <w:szCs w:val="44"/>
        </w:rPr>
        <w:t>需携带材料</w:t>
      </w:r>
    </w:p>
    <w:p w:rsidR="00335884" w:rsidRDefault="00335884"/>
    <w:p w:rsidR="00335884" w:rsidRPr="00175FA9" w:rsidRDefault="006C069F" w:rsidP="00A1663D">
      <w:pPr>
        <w:ind w:firstLineChars="200" w:firstLine="640"/>
        <w:rPr>
          <w:sz w:val="32"/>
          <w:szCs w:val="32"/>
        </w:rPr>
      </w:pPr>
      <w:r w:rsidRPr="00175FA9">
        <w:rPr>
          <w:rFonts w:hint="eastAsia"/>
          <w:sz w:val="32"/>
          <w:szCs w:val="32"/>
        </w:rPr>
        <w:t>通知时</w:t>
      </w:r>
      <w:r w:rsidR="00991EC7" w:rsidRPr="00175FA9">
        <w:rPr>
          <w:rFonts w:hint="eastAsia"/>
          <w:sz w:val="32"/>
          <w:szCs w:val="32"/>
        </w:rPr>
        <w:t>动力机械（拖拉机、水稻、玉米收获机）询问是否已</w:t>
      </w:r>
      <w:r w:rsidR="00761FC4" w:rsidRPr="00175FA9">
        <w:rPr>
          <w:rFonts w:hint="eastAsia"/>
          <w:sz w:val="32"/>
          <w:szCs w:val="32"/>
        </w:rPr>
        <w:t>办理行驶证，办理完行驶证的提供购机者本人与所购机具的人机全景</w:t>
      </w:r>
      <w:r w:rsidR="00991EC7" w:rsidRPr="00175FA9">
        <w:rPr>
          <w:rFonts w:hint="eastAsia"/>
          <w:sz w:val="32"/>
          <w:szCs w:val="32"/>
        </w:rPr>
        <w:t>照片（手机存储）。未办理行驶证</w:t>
      </w:r>
      <w:r w:rsidR="00296572" w:rsidRPr="00175FA9">
        <w:rPr>
          <w:rFonts w:hint="eastAsia"/>
          <w:sz w:val="32"/>
          <w:szCs w:val="32"/>
        </w:rPr>
        <w:t>的动力机械需开到服务大厅指定地点由监理所进行核验，</w:t>
      </w:r>
      <w:r>
        <w:rPr>
          <w:rFonts w:hint="eastAsia"/>
          <w:sz w:val="32"/>
          <w:szCs w:val="32"/>
        </w:rPr>
        <w:t>人机合影，</w:t>
      </w:r>
      <w:r w:rsidR="00296572" w:rsidRPr="00175FA9">
        <w:rPr>
          <w:rFonts w:hint="eastAsia"/>
          <w:sz w:val="32"/>
          <w:szCs w:val="32"/>
        </w:rPr>
        <w:t>并办理行驶</w:t>
      </w:r>
      <w:r w:rsidR="00F86621">
        <w:rPr>
          <w:rFonts w:hint="eastAsia"/>
          <w:sz w:val="32"/>
          <w:szCs w:val="32"/>
        </w:rPr>
        <w:t>证</w:t>
      </w:r>
      <w:r w:rsidR="00296572" w:rsidRPr="00175FA9">
        <w:rPr>
          <w:rFonts w:hint="eastAsia"/>
          <w:sz w:val="32"/>
          <w:szCs w:val="32"/>
        </w:rPr>
        <w:t>后办理补贴。</w:t>
      </w:r>
    </w:p>
    <w:p w:rsidR="00335884" w:rsidRPr="00175FA9" w:rsidRDefault="007E73B4" w:rsidP="00A1663D">
      <w:pPr>
        <w:ind w:firstLineChars="200" w:firstLine="640"/>
        <w:rPr>
          <w:sz w:val="32"/>
          <w:szCs w:val="32"/>
        </w:rPr>
      </w:pPr>
      <w:r w:rsidRPr="00175FA9">
        <w:rPr>
          <w:rFonts w:hint="eastAsia"/>
          <w:sz w:val="32"/>
          <w:szCs w:val="32"/>
        </w:rPr>
        <w:t>一、购机者为个人提供如下材料：</w:t>
      </w:r>
    </w:p>
    <w:p w:rsidR="00335884" w:rsidRPr="00175FA9" w:rsidRDefault="007E73B4" w:rsidP="00A1663D">
      <w:pPr>
        <w:ind w:firstLineChars="200" w:firstLine="640"/>
        <w:rPr>
          <w:sz w:val="32"/>
          <w:szCs w:val="32"/>
        </w:rPr>
      </w:pPr>
      <w:r w:rsidRPr="00175FA9">
        <w:rPr>
          <w:rFonts w:hint="eastAsia"/>
          <w:sz w:val="32"/>
          <w:szCs w:val="32"/>
        </w:rPr>
        <w:t>本人二代身份证</w:t>
      </w:r>
      <w:r w:rsidR="00160D2F">
        <w:rPr>
          <w:rFonts w:hint="eastAsia"/>
          <w:sz w:val="32"/>
          <w:szCs w:val="32"/>
        </w:rPr>
        <w:t>、税控发票</w:t>
      </w:r>
      <w:r w:rsidRPr="00175FA9">
        <w:rPr>
          <w:rFonts w:hint="eastAsia"/>
          <w:sz w:val="32"/>
          <w:szCs w:val="32"/>
        </w:rPr>
        <w:t>、</w:t>
      </w:r>
      <w:r w:rsidR="00160D2F" w:rsidRPr="00175FA9">
        <w:rPr>
          <w:rFonts w:hint="eastAsia"/>
          <w:sz w:val="32"/>
          <w:szCs w:val="32"/>
        </w:rPr>
        <w:t>本人粮食综合直补卡</w:t>
      </w:r>
      <w:r w:rsidR="00160D2F">
        <w:rPr>
          <w:rFonts w:hint="eastAsia"/>
          <w:sz w:val="32"/>
          <w:szCs w:val="32"/>
        </w:rPr>
        <w:t>、以上均为原件及复印件。</w:t>
      </w:r>
      <w:r w:rsidR="0079301B" w:rsidRPr="00175FA9">
        <w:rPr>
          <w:rFonts w:hint="eastAsia"/>
          <w:sz w:val="32"/>
          <w:szCs w:val="32"/>
        </w:rPr>
        <w:t>动力机械的为行驶证、</w:t>
      </w:r>
      <w:r w:rsidR="00CF1021" w:rsidRPr="00175FA9">
        <w:rPr>
          <w:rFonts w:hint="eastAsia"/>
          <w:sz w:val="32"/>
          <w:szCs w:val="32"/>
        </w:rPr>
        <w:t>非动力机械铭牌照片（出厂编号）、</w:t>
      </w:r>
      <w:r w:rsidR="0079301B" w:rsidRPr="00175FA9">
        <w:rPr>
          <w:rFonts w:hint="eastAsia"/>
          <w:sz w:val="32"/>
          <w:szCs w:val="32"/>
        </w:rPr>
        <w:t>及经销商出具的其他材料。</w:t>
      </w:r>
    </w:p>
    <w:p w:rsidR="00335884" w:rsidRPr="00175FA9" w:rsidRDefault="000E3674" w:rsidP="00A1663D">
      <w:pPr>
        <w:ind w:firstLineChars="200" w:firstLine="640"/>
        <w:rPr>
          <w:sz w:val="32"/>
          <w:szCs w:val="32"/>
        </w:rPr>
      </w:pPr>
      <w:r w:rsidRPr="00175FA9">
        <w:rPr>
          <w:rFonts w:hint="eastAsia"/>
          <w:sz w:val="32"/>
          <w:szCs w:val="32"/>
        </w:rPr>
        <w:t>二、购机者为经营组织提供如下材料：</w:t>
      </w:r>
    </w:p>
    <w:p w:rsidR="00335884" w:rsidRPr="00175FA9" w:rsidRDefault="005C3380" w:rsidP="00A1663D">
      <w:pPr>
        <w:ind w:firstLineChars="200" w:firstLine="640"/>
        <w:rPr>
          <w:sz w:val="32"/>
          <w:szCs w:val="32"/>
        </w:rPr>
      </w:pPr>
      <w:r w:rsidRPr="00175FA9">
        <w:rPr>
          <w:rFonts w:hint="eastAsia"/>
          <w:sz w:val="32"/>
          <w:szCs w:val="32"/>
        </w:rPr>
        <w:t>经营组织</w:t>
      </w:r>
      <w:r w:rsidR="00160D2F">
        <w:rPr>
          <w:rFonts w:hint="eastAsia"/>
          <w:sz w:val="32"/>
          <w:szCs w:val="32"/>
        </w:rPr>
        <w:t>的为</w:t>
      </w:r>
      <w:r w:rsidRPr="00175FA9">
        <w:rPr>
          <w:rFonts w:hint="eastAsia"/>
          <w:sz w:val="32"/>
          <w:szCs w:val="32"/>
        </w:rPr>
        <w:t>法人身份证、营业执照、开户许可证、税控发票、</w:t>
      </w:r>
      <w:r w:rsidR="00160D2F" w:rsidRPr="00175FA9">
        <w:rPr>
          <w:rFonts w:hint="eastAsia"/>
          <w:sz w:val="32"/>
          <w:szCs w:val="32"/>
        </w:rPr>
        <w:t>以上均为原件</w:t>
      </w:r>
      <w:r w:rsidR="00160D2F">
        <w:rPr>
          <w:rFonts w:hint="eastAsia"/>
          <w:sz w:val="32"/>
          <w:szCs w:val="32"/>
        </w:rPr>
        <w:t>及复印件。</w:t>
      </w:r>
      <w:r w:rsidRPr="00175FA9">
        <w:rPr>
          <w:rFonts w:hint="eastAsia"/>
          <w:sz w:val="32"/>
          <w:szCs w:val="32"/>
        </w:rPr>
        <w:t>动力机械的为行驶证、非动力机械铭牌照片（出厂编号）</w:t>
      </w:r>
      <w:r w:rsidR="001B30E0" w:rsidRPr="00175FA9">
        <w:rPr>
          <w:rFonts w:hint="eastAsia"/>
          <w:sz w:val="32"/>
          <w:szCs w:val="32"/>
        </w:rPr>
        <w:t>及经销商出具的其他材料。</w:t>
      </w:r>
    </w:p>
    <w:p w:rsidR="00335884" w:rsidRPr="00A73BF0" w:rsidRDefault="00EB7E5D" w:rsidP="00E23038">
      <w:pPr>
        <w:ind w:firstLineChars="200" w:firstLine="640"/>
        <w:rPr>
          <w:sz w:val="32"/>
          <w:szCs w:val="32"/>
        </w:rPr>
      </w:pPr>
      <w:r w:rsidRPr="00A73BF0">
        <w:rPr>
          <w:rFonts w:hint="eastAsia"/>
          <w:sz w:val="32"/>
          <w:szCs w:val="32"/>
        </w:rPr>
        <w:t>三、注意事项：</w:t>
      </w:r>
    </w:p>
    <w:p w:rsidR="00335884" w:rsidRPr="00A73BF0" w:rsidRDefault="00EB7E5D" w:rsidP="00E23038">
      <w:pPr>
        <w:ind w:firstLineChars="200" w:firstLine="640"/>
        <w:rPr>
          <w:sz w:val="32"/>
          <w:szCs w:val="32"/>
        </w:rPr>
      </w:pPr>
      <w:r w:rsidRPr="00A73BF0">
        <w:rPr>
          <w:rFonts w:hint="eastAsia"/>
          <w:sz w:val="32"/>
          <w:szCs w:val="32"/>
        </w:rPr>
        <w:t>1</w:t>
      </w:r>
      <w:r w:rsidRPr="00A73BF0">
        <w:rPr>
          <w:rFonts w:hint="eastAsia"/>
          <w:sz w:val="32"/>
          <w:szCs w:val="32"/>
        </w:rPr>
        <w:t>、办理补贴时必须本人，严禁他人代办。</w:t>
      </w:r>
    </w:p>
    <w:p w:rsidR="00335884" w:rsidRPr="00A73BF0" w:rsidRDefault="00EB7E5D" w:rsidP="00E23038">
      <w:pPr>
        <w:ind w:firstLineChars="200" w:firstLine="640"/>
        <w:rPr>
          <w:sz w:val="32"/>
          <w:szCs w:val="32"/>
        </w:rPr>
      </w:pPr>
      <w:r w:rsidRPr="00A73BF0">
        <w:rPr>
          <w:rFonts w:hint="eastAsia"/>
          <w:sz w:val="32"/>
          <w:szCs w:val="32"/>
        </w:rPr>
        <w:t>2</w:t>
      </w:r>
      <w:r w:rsidRPr="00A73BF0">
        <w:rPr>
          <w:rFonts w:hint="eastAsia"/>
          <w:sz w:val="32"/>
          <w:szCs w:val="32"/>
        </w:rPr>
        <w:t>、</w:t>
      </w:r>
      <w:r w:rsidR="00585B70" w:rsidRPr="00A73BF0">
        <w:rPr>
          <w:rFonts w:hint="eastAsia"/>
          <w:sz w:val="32"/>
          <w:szCs w:val="32"/>
        </w:rPr>
        <w:t>做好通知记录。</w:t>
      </w:r>
    </w:p>
    <w:p w:rsidR="00335884" w:rsidRPr="00A73BF0" w:rsidRDefault="00E23038" w:rsidP="00E23038">
      <w:pPr>
        <w:ind w:firstLineChars="100" w:firstLine="320"/>
        <w:rPr>
          <w:sz w:val="32"/>
          <w:szCs w:val="32"/>
        </w:rPr>
      </w:pPr>
      <w:r w:rsidRPr="00E23038">
        <w:rPr>
          <w:rFonts w:asciiTheme="minorEastAsia" w:hAnsiTheme="minorEastAsia" w:hint="eastAsia"/>
          <w:sz w:val="32"/>
          <w:szCs w:val="32"/>
        </w:rPr>
        <w:t>※</w:t>
      </w:r>
      <w:r w:rsidR="00585B70" w:rsidRPr="00A73BF0">
        <w:rPr>
          <w:rFonts w:hint="eastAsia"/>
          <w:sz w:val="32"/>
          <w:szCs w:val="32"/>
        </w:rPr>
        <w:t>3</w:t>
      </w:r>
      <w:r w:rsidR="00585B70" w:rsidRPr="00A73BF0">
        <w:rPr>
          <w:rFonts w:hint="eastAsia"/>
          <w:sz w:val="32"/>
          <w:szCs w:val="32"/>
        </w:rPr>
        <w:t>、</w:t>
      </w:r>
      <w:r w:rsidR="0045486B" w:rsidRPr="00A73BF0">
        <w:rPr>
          <w:rFonts w:hint="eastAsia"/>
          <w:sz w:val="32"/>
          <w:szCs w:val="32"/>
        </w:rPr>
        <w:t>通知时询问是否以手机</w:t>
      </w:r>
      <w:r w:rsidR="0045486B" w:rsidRPr="00A73BF0">
        <w:rPr>
          <w:rFonts w:hint="eastAsia"/>
          <w:sz w:val="32"/>
          <w:szCs w:val="32"/>
        </w:rPr>
        <w:t>APP</w:t>
      </w:r>
      <w:r w:rsidR="0045486B" w:rsidRPr="00A73BF0">
        <w:rPr>
          <w:rFonts w:hint="eastAsia"/>
          <w:sz w:val="32"/>
          <w:szCs w:val="32"/>
        </w:rPr>
        <w:t>申请补贴，如手机</w:t>
      </w:r>
      <w:r w:rsidR="0045486B" w:rsidRPr="00A73BF0">
        <w:rPr>
          <w:rFonts w:hint="eastAsia"/>
          <w:sz w:val="32"/>
          <w:szCs w:val="32"/>
        </w:rPr>
        <w:t>APP</w:t>
      </w:r>
      <w:r w:rsidR="00CA1C30">
        <w:rPr>
          <w:rFonts w:hint="eastAsia"/>
          <w:sz w:val="32"/>
          <w:szCs w:val="32"/>
        </w:rPr>
        <w:t>申请</w:t>
      </w:r>
      <w:r w:rsidR="007B5987" w:rsidRPr="00A73BF0">
        <w:rPr>
          <w:rFonts w:hint="eastAsia"/>
          <w:sz w:val="32"/>
          <w:szCs w:val="32"/>
        </w:rPr>
        <w:t>已</w:t>
      </w:r>
      <w:r w:rsidR="0045486B" w:rsidRPr="00A73BF0">
        <w:rPr>
          <w:rFonts w:hint="eastAsia"/>
          <w:sz w:val="32"/>
          <w:szCs w:val="32"/>
        </w:rPr>
        <w:t>上传至补贴系统，须查看补贴系统该购机者上传信息是否合格，如不合格应退回，在家重新上传，直到合格审核通过后，在通知办理正式补贴手续。</w:t>
      </w:r>
    </w:p>
    <w:p w:rsidR="00335884" w:rsidRPr="00F86621" w:rsidRDefault="00335884"/>
    <w:sectPr w:rsidR="00335884" w:rsidRPr="00F86621" w:rsidSect="00D0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BE" w:rsidRDefault="002839BE" w:rsidP="00F86621">
      <w:r>
        <w:separator/>
      </w:r>
    </w:p>
  </w:endnote>
  <w:endnote w:type="continuationSeparator" w:id="1">
    <w:p w:rsidR="002839BE" w:rsidRDefault="002839BE" w:rsidP="00F8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BE" w:rsidRDefault="002839BE" w:rsidP="00F86621">
      <w:r>
        <w:separator/>
      </w:r>
    </w:p>
  </w:footnote>
  <w:footnote w:type="continuationSeparator" w:id="1">
    <w:p w:rsidR="002839BE" w:rsidRDefault="002839BE" w:rsidP="00F86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884"/>
    <w:rsid w:val="00000F7D"/>
    <w:rsid w:val="00026625"/>
    <w:rsid w:val="00073D48"/>
    <w:rsid w:val="000D5C13"/>
    <w:rsid w:val="000E3674"/>
    <w:rsid w:val="00160D2F"/>
    <w:rsid w:val="00175FA9"/>
    <w:rsid w:val="001B30E0"/>
    <w:rsid w:val="002839BE"/>
    <w:rsid w:val="00296572"/>
    <w:rsid w:val="00335884"/>
    <w:rsid w:val="003E1EC4"/>
    <w:rsid w:val="003E35D9"/>
    <w:rsid w:val="0045486B"/>
    <w:rsid w:val="00585B70"/>
    <w:rsid w:val="005A1EA4"/>
    <w:rsid w:val="005C3380"/>
    <w:rsid w:val="00626CA9"/>
    <w:rsid w:val="006627AB"/>
    <w:rsid w:val="006C069F"/>
    <w:rsid w:val="006D6A5D"/>
    <w:rsid w:val="00704F3A"/>
    <w:rsid w:val="00761FC4"/>
    <w:rsid w:val="0079301B"/>
    <w:rsid w:val="007A2B83"/>
    <w:rsid w:val="007B5987"/>
    <w:rsid w:val="007D26E4"/>
    <w:rsid w:val="007D32E6"/>
    <w:rsid w:val="007E73B4"/>
    <w:rsid w:val="00872862"/>
    <w:rsid w:val="00991EC7"/>
    <w:rsid w:val="00A1663D"/>
    <w:rsid w:val="00A73BF0"/>
    <w:rsid w:val="00B42E85"/>
    <w:rsid w:val="00BC36CE"/>
    <w:rsid w:val="00C41FC4"/>
    <w:rsid w:val="00CA1C30"/>
    <w:rsid w:val="00CF1021"/>
    <w:rsid w:val="00CF779B"/>
    <w:rsid w:val="00D05BAB"/>
    <w:rsid w:val="00E23038"/>
    <w:rsid w:val="00EB7E5D"/>
    <w:rsid w:val="00EF06B3"/>
    <w:rsid w:val="00F8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163</cp:revision>
  <dcterms:created xsi:type="dcterms:W3CDTF">2019-09-18T01:49:00Z</dcterms:created>
  <dcterms:modified xsi:type="dcterms:W3CDTF">2020-02-17T07:01:00Z</dcterms:modified>
</cp:coreProperties>
</file>